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85" w:rsidRPr="004E6985" w:rsidRDefault="004E6985" w:rsidP="004E6985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</w:rPr>
      </w:pPr>
      <w:bookmarkStart w:id="0" w:name="_GoBack"/>
      <w:r w:rsidRPr="004E6985">
        <w:rPr>
          <w:rFonts w:eastAsiaTheme="minorEastAsia"/>
          <w:b/>
          <w:color w:val="000000" w:themeColor="text1"/>
          <w:kern w:val="24"/>
        </w:rPr>
        <w:t xml:space="preserve">CUMHURBAŞKANI SEÇİMİ VE 28. DÖNEM MİLLETVEKİLİ GENEL SEÇİMİ </w:t>
      </w:r>
      <w:bookmarkEnd w:id="0"/>
      <w:r w:rsidRPr="004E6985">
        <w:rPr>
          <w:rFonts w:eastAsiaTheme="minorEastAsia"/>
          <w:b/>
          <w:color w:val="000000" w:themeColor="text1"/>
          <w:kern w:val="24"/>
        </w:rPr>
        <w:t>BAĞLAMINDA ADRES BEYANI İŞLEMLERİ VE OY KULLANMA TARİH VE SAATLERİNE İLİŞKİN DUYURU</w:t>
      </w:r>
    </w:p>
    <w:p w:rsidR="004E6985" w:rsidRPr="004E6985" w:rsidRDefault="004E6985" w:rsidP="004E6985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</w:rPr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Kıymetli Vatandaşlarımız,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Cumhurbaşkanı Seçimi ve 28. Dönem Milletvekili Genel Seçimine ilişkin olarak Yüksek Seçim Kurulu tarafından kabul edilen Seçim Takvimi uyarınca, </w:t>
      </w:r>
      <w:r w:rsidR="00CA03F0">
        <w:rPr>
          <w:rFonts w:eastAsiaTheme="minorEastAsia"/>
          <w:color w:val="000000" w:themeColor="text1"/>
          <w:kern w:val="24"/>
        </w:rPr>
        <w:t>dün (</w:t>
      </w:r>
      <w:r>
        <w:rPr>
          <w:rFonts w:eastAsiaTheme="minorEastAsia"/>
          <w:color w:val="000000" w:themeColor="text1"/>
          <w:kern w:val="24"/>
        </w:rPr>
        <w:t>20 Mart 2023</w:t>
      </w:r>
      <w:r w:rsidR="00CA03F0">
        <w:rPr>
          <w:rFonts w:eastAsiaTheme="minorEastAsia"/>
          <w:color w:val="000000" w:themeColor="text1"/>
          <w:kern w:val="24"/>
        </w:rPr>
        <w:t>)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CA03F0">
        <w:rPr>
          <w:rFonts w:eastAsiaTheme="minorEastAsia"/>
          <w:color w:val="000000" w:themeColor="text1"/>
          <w:kern w:val="24"/>
        </w:rPr>
        <w:t xml:space="preserve">www.ysk.gov.tr adresinden ilan edilen </w:t>
      </w:r>
      <w:r>
        <w:rPr>
          <w:rFonts w:eastAsiaTheme="minorEastAsia"/>
          <w:color w:val="000000" w:themeColor="text1"/>
          <w:kern w:val="24"/>
        </w:rPr>
        <w:t>Yurt Dışı Seçme</w:t>
      </w:r>
      <w:r w:rsidR="00CA03F0">
        <w:rPr>
          <w:rFonts w:eastAsiaTheme="minorEastAsia"/>
          <w:color w:val="000000" w:themeColor="text1"/>
          <w:kern w:val="24"/>
        </w:rPr>
        <w:t xml:space="preserve">n </w:t>
      </w:r>
      <w:proofErr w:type="spellStart"/>
      <w:r w:rsidR="00CA03F0">
        <w:rPr>
          <w:rFonts w:eastAsiaTheme="minorEastAsia"/>
          <w:color w:val="000000" w:themeColor="text1"/>
          <w:kern w:val="24"/>
        </w:rPr>
        <w:t>Kütüğü’ndeki</w:t>
      </w:r>
      <w:proofErr w:type="spellEnd"/>
      <w:r w:rsidR="00CA03F0">
        <w:rPr>
          <w:rFonts w:eastAsiaTheme="minorEastAsia"/>
          <w:color w:val="000000" w:themeColor="text1"/>
          <w:kern w:val="24"/>
        </w:rPr>
        <w:t xml:space="preserve"> seçmen kayıtları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CA03F0">
        <w:rPr>
          <w:rFonts w:eastAsiaTheme="minorEastAsia"/>
          <w:b/>
          <w:bCs/>
          <w:color w:val="000000" w:themeColor="text1"/>
          <w:kern w:val="24"/>
        </w:rPr>
        <w:t>2 Nisan 2023 Pazar günü Türkiye saatiyle 17:00’ye</w:t>
      </w:r>
      <w:r>
        <w:rPr>
          <w:rFonts w:eastAsiaTheme="minorEastAsia"/>
          <w:b/>
          <w:bCs/>
          <w:color w:val="000000" w:themeColor="text1"/>
          <w:kern w:val="24"/>
        </w:rPr>
        <w:t xml:space="preserve"> kadar</w:t>
      </w:r>
      <w:r>
        <w:rPr>
          <w:rFonts w:eastAsiaTheme="minorEastAsia"/>
          <w:color w:val="000000" w:themeColor="text1"/>
          <w:kern w:val="24"/>
        </w:rPr>
        <w:t xml:space="preserve"> askıda kalacaktır. 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İlan süresince vatandaşlarımızın www.ysk.gov.tr adresindeki “Yurtdışı Seçmen Sorgulama </w:t>
      </w:r>
      <w:proofErr w:type="spellStart"/>
      <w:r>
        <w:rPr>
          <w:rFonts w:eastAsiaTheme="minorEastAsia"/>
          <w:color w:val="000000" w:themeColor="text1"/>
          <w:kern w:val="24"/>
        </w:rPr>
        <w:t>Sayfası”ndan</w:t>
      </w:r>
      <w:proofErr w:type="spellEnd"/>
      <w:r>
        <w:rPr>
          <w:rFonts w:eastAsiaTheme="minorEastAsia"/>
          <w:color w:val="000000" w:themeColor="text1"/>
          <w:kern w:val="24"/>
        </w:rPr>
        <w:t xml:space="preserve">, YSK Mobil Uygulamasından, e-Devlet Kapısı üzerinden veya +90 444 9 975 YSK Çağrı Merkezinden (bazı ülkelerden +90 312 alan kodu tuşlanmaktadır) kütüğe kayıtlı olup olmadıklarını kontrol etmeleri mümkündür. 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Yurt Dışı Seçmen </w:t>
      </w:r>
      <w:proofErr w:type="spellStart"/>
      <w:r>
        <w:rPr>
          <w:rFonts w:eastAsiaTheme="minorEastAsia"/>
          <w:color w:val="000000" w:themeColor="text1"/>
          <w:kern w:val="24"/>
        </w:rPr>
        <w:t>Kütüğü'nde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kayıtlı olmayan ya da seçmen kayıtlarını güncellemek isteyen vatandaşlarımızın, Dış Temsilciliklerimizde ya da gümrük kapılarında kurulacak sandıklarda oy kullanmayı istedikleri takdirde, </w:t>
      </w:r>
      <w:r>
        <w:rPr>
          <w:rFonts w:eastAsiaTheme="minorEastAsia"/>
          <w:b/>
          <w:bCs/>
          <w:color w:val="000000" w:themeColor="text1"/>
          <w:kern w:val="24"/>
        </w:rPr>
        <w:t xml:space="preserve">askı süresi (20 Mart-2 Nisan) içinde Dış Temsilciliklerimize başvurmaları ve adres beyanında bulunmaları </w:t>
      </w:r>
      <w:r>
        <w:rPr>
          <w:rFonts w:eastAsiaTheme="minorEastAsia"/>
          <w:color w:val="000000" w:themeColor="text1"/>
          <w:kern w:val="24"/>
        </w:rPr>
        <w:t xml:space="preserve">gerekmektedir. 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Bu sürece yardımcı olmak amacıyla, </w:t>
      </w:r>
      <w:r>
        <w:rPr>
          <w:rFonts w:eastAsiaTheme="minorEastAsia"/>
          <w:b/>
          <w:bCs/>
          <w:color w:val="000000" w:themeColor="text1"/>
          <w:kern w:val="24"/>
        </w:rPr>
        <w:t xml:space="preserve">Başkonsolosluğumuz, </w:t>
      </w:r>
      <w:r>
        <w:rPr>
          <w:rFonts w:eastAsiaTheme="minorEastAsia"/>
          <w:color w:val="000000" w:themeColor="text1"/>
          <w:kern w:val="24"/>
        </w:rPr>
        <w:t xml:space="preserve">bu hafta sonunda olduğu gibi, </w:t>
      </w:r>
      <w:r>
        <w:rPr>
          <w:rFonts w:eastAsiaTheme="minorEastAsia"/>
          <w:b/>
          <w:bCs/>
          <w:color w:val="000000" w:themeColor="text1"/>
          <w:kern w:val="24"/>
        </w:rPr>
        <w:t xml:space="preserve">önümüzdeki </w:t>
      </w:r>
      <w:r w:rsidRPr="00CA03F0">
        <w:rPr>
          <w:rFonts w:eastAsiaTheme="minorEastAsia"/>
          <w:b/>
          <w:bCs/>
          <w:color w:val="000000" w:themeColor="text1"/>
          <w:kern w:val="24"/>
          <w:u w:val="single"/>
        </w:rPr>
        <w:t>iki hafta sonu (25-26 Mart ve 1-2 Nisan) boyunca da 10:00-16:00</w:t>
      </w:r>
      <w:r>
        <w:rPr>
          <w:rFonts w:eastAsiaTheme="minorEastAsia"/>
          <w:b/>
          <w:bCs/>
          <w:color w:val="000000" w:themeColor="text1"/>
          <w:kern w:val="24"/>
        </w:rPr>
        <w:t xml:space="preserve"> saatleri arasında </w:t>
      </w:r>
      <w:r>
        <w:rPr>
          <w:rFonts w:eastAsiaTheme="minorEastAsia"/>
          <w:color w:val="000000" w:themeColor="text1"/>
          <w:kern w:val="24"/>
        </w:rPr>
        <w:t>hizmet verecektir.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Adres beyanı başvurularının alınmasına, </w:t>
      </w:r>
      <w:r w:rsidRPr="00CA03F0">
        <w:rPr>
          <w:rFonts w:eastAsiaTheme="minorEastAsia"/>
          <w:b/>
          <w:bCs/>
          <w:color w:val="000000" w:themeColor="text1"/>
          <w:kern w:val="24"/>
          <w:u w:val="single"/>
        </w:rPr>
        <w:t>hafta içi mesai günlerinde</w:t>
      </w:r>
      <w:r>
        <w:rPr>
          <w:rFonts w:eastAsiaTheme="minorEastAsia"/>
          <w:b/>
          <w:bCs/>
          <w:color w:val="000000" w:themeColor="text1"/>
          <w:kern w:val="24"/>
        </w:rPr>
        <w:t xml:space="preserve"> 09:00-12:00 ile 14:00-15:00 saatleri arasında da </w:t>
      </w:r>
      <w:r>
        <w:rPr>
          <w:rFonts w:eastAsiaTheme="minorEastAsia"/>
          <w:color w:val="000000" w:themeColor="text1"/>
          <w:kern w:val="24"/>
        </w:rPr>
        <w:t xml:space="preserve">devam edilecektir. </w:t>
      </w:r>
    </w:p>
    <w:p w:rsidR="004F1B78" w:rsidRDefault="004F1B78" w:rsidP="00CA03F0">
      <w:pPr>
        <w:spacing w:after="0" w:line="240" w:lineRule="auto"/>
      </w:pPr>
    </w:p>
    <w:p w:rsidR="004F1B78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Öte yandan, </w:t>
      </w:r>
      <w:r w:rsidR="004F1B78" w:rsidRPr="00CA03F0">
        <w:rPr>
          <w:rFonts w:eastAsiaTheme="minorEastAsia"/>
          <w:color w:val="000000" w:themeColor="text1"/>
          <w:kern w:val="24"/>
        </w:rPr>
        <w:t xml:space="preserve">Yurt Dışı Seçmen </w:t>
      </w:r>
      <w:proofErr w:type="spellStart"/>
      <w:r w:rsidR="004F1B78" w:rsidRPr="00CA03F0">
        <w:rPr>
          <w:rFonts w:eastAsiaTheme="minorEastAsia"/>
          <w:color w:val="000000" w:themeColor="text1"/>
          <w:kern w:val="24"/>
        </w:rPr>
        <w:t>Kütüğü’ne</w:t>
      </w:r>
      <w:proofErr w:type="spellEnd"/>
      <w:r w:rsidR="004F1B78" w:rsidRPr="00CA03F0">
        <w:rPr>
          <w:rFonts w:eastAsiaTheme="minorEastAsia"/>
          <w:color w:val="000000" w:themeColor="text1"/>
          <w:kern w:val="24"/>
        </w:rPr>
        <w:t xml:space="preserve"> kayıtlı vatandaşlarımız, seçimlerin ilk turu için 27 Nisan-9 Mayıs 2023 tarihlerinde Dış Temsilciliklerimizde</w:t>
      </w:r>
      <w:r>
        <w:rPr>
          <w:rFonts w:eastAsiaTheme="minorEastAsia"/>
          <w:color w:val="000000" w:themeColor="text1"/>
          <w:kern w:val="24"/>
        </w:rPr>
        <w:t xml:space="preserve"> (oy kullanma tarihleri her bir Dış Temsilcilik için </w:t>
      </w:r>
      <w:r w:rsidR="004E6985">
        <w:rPr>
          <w:rFonts w:eastAsiaTheme="minorEastAsia"/>
          <w:color w:val="000000" w:themeColor="text1"/>
          <w:kern w:val="24"/>
        </w:rPr>
        <w:t>ayrı ayrı belirlenmiştir)</w:t>
      </w:r>
      <w:r w:rsidR="004F1B78" w:rsidRPr="00CA03F0">
        <w:rPr>
          <w:rFonts w:eastAsiaTheme="minorEastAsia"/>
          <w:color w:val="000000" w:themeColor="text1"/>
          <w:kern w:val="24"/>
        </w:rPr>
        <w:t xml:space="preserve">, 27 Nisan-14 Mayıs 2023 tarihlerinde ise gümrük kapılarında oy kullanabileceklerdir. </w:t>
      </w:r>
    </w:p>
    <w:p w:rsidR="00CA03F0" w:rsidRP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A03F0">
        <w:rPr>
          <w:rFonts w:eastAsiaTheme="minorEastAsia"/>
          <w:color w:val="000000" w:themeColor="text1"/>
          <w:kern w:val="24"/>
        </w:rPr>
        <w:t xml:space="preserve">Cumhurbaşkanı Seçiminin ikinci tur oylamaya kalması durumunda, Yurt Dışı Seçmen </w:t>
      </w:r>
      <w:proofErr w:type="spellStart"/>
      <w:r w:rsidRPr="00CA03F0">
        <w:rPr>
          <w:rFonts w:eastAsiaTheme="minorEastAsia"/>
          <w:color w:val="000000" w:themeColor="text1"/>
          <w:kern w:val="24"/>
        </w:rPr>
        <w:t>Kütüğü’ne</w:t>
      </w:r>
      <w:proofErr w:type="spellEnd"/>
      <w:r w:rsidRPr="00CA03F0">
        <w:rPr>
          <w:rFonts w:eastAsiaTheme="minorEastAsia"/>
          <w:color w:val="000000" w:themeColor="text1"/>
          <w:kern w:val="24"/>
        </w:rPr>
        <w:t xml:space="preserve"> kayıtlı vatandaşlarımız, 20-24 Mayıs 2023 tarihlerinde Dış Temsilciliklerimizde</w:t>
      </w:r>
      <w:r w:rsidR="004E6985">
        <w:rPr>
          <w:rFonts w:eastAsiaTheme="minorEastAsia"/>
          <w:color w:val="000000" w:themeColor="text1"/>
          <w:kern w:val="24"/>
        </w:rPr>
        <w:t xml:space="preserve"> (oy kullanma tarihleri her bir Dış Temsilcilik için ayrı ayrı belirlenmiştir)</w:t>
      </w:r>
      <w:r w:rsidRPr="00CA03F0">
        <w:rPr>
          <w:rFonts w:eastAsiaTheme="minorEastAsia"/>
          <w:color w:val="000000" w:themeColor="text1"/>
          <w:kern w:val="24"/>
        </w:rPr>
        <w:t xml:space="preserve">, 20-28 Mayıs 2023 tarihlerinde ise gümrük kapılarında oy kullanabileceklerdir. </w:t>
      </w:r>
    </w:p>
    <w:p w:rsidR="00CA03F0" w:rsidRP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A03F0">
        <w:rPr>
          <w:rFonts w:eastAsiaTheme="minorEastAsia"/>
          <w:color w:val="000000" w:themeColor="text1"/>
          <w:kern w:val="24"/>
        </w:rPr>
        <w:t>Bu kapsamda, vatandaşlarımız</w:t>
      </w:r>
      <w:r w:rsidR="00CA03F0">
        <w:rPr>
          <w:rFonts w:eastAsiaTheme="minorEastAsia"/>
          <w:color w:val="000000" w:themeColor="text1"/>
          <w:kern w:val="24"/>
        </w:rPr>
        <w:t>,</w:t>
      </w:r>
      <w:r w:rsidRPr="00CA03F0">
        <w:rPr>
          <w:rFonts w:eastAsiaTheme="minorEastAsia"/>
          <w:color w:val="000000" w:themeColor="text1"/>
          <w:kern w:val="24"/>
        </w:rPr>
        <w:t xml:space="preserve"> Başkonsolosluğumuz tarafından </w:t>
      </w:r>
      <w:r w:rsidR="004E6985" w:rsidRPr="00CA03F0">
        <w:rPr>
          <w:rFonts w:eastAsiaTheme="minorEastAsia"/>
          <w:b/>
          <w:color w:val="000000" w:themeColor="text1"/>
          <w:kern w:val="24"/>
          <w:u w:val="single"/>
        </w:rPr>
        <w:t>3-7 Mayıs 2023</w:t>
      </w:r>
      <w:r w:rsidR="004E6985" w:rsidRPr="00CA03F0">
        <w:rPr>
          <w:rFonts w:eastAsiaTheme="minorEastAsia"/>
          <w:b/>
          <w:color w:val="000000" w:themeColor="text1"/>
          <w:kern w:val="24"/>
        </w:rPr>
        <w:t xml:space="preserve"> tarihlerinde </w:t>
      </w:r>
      <w:r w:rsidRPr="00CA03F0">
        <w:rPr>
          <w:rFonts w:eastAsiaTheme="minorEastAsia"/>
          <w:b/>
          <w:color w:val="000000" w:themeColor="text1"/>
          <w:kern w:val="24"/>
        </w:rPr>
        <w:t>Hizmet Binamızda (</w:t>
      </w:r>
      <w:proofErr w:type="spellStart"/>
      <w:r w:rsidRPr="00CA03F0">
        <w:rPr>
          <w:rFonts w:eastAsiaTheme="minorEastAsia"/>
          <w:b/>
          <w:color w:val="000000" w:themeColor="text1"/>
          <w:kern w:val="24"/>
        </w:rPr>
        <w:t>Via</w:t>
      </w:r>
      <w:proofErr w:type="spellEnd"/>
      <w:r w:rsidRPr="00CA03F0">
        <w:rPr>
          <w:rFonts w:eastAsiaTheme="minorEastAsia"/>
          <w:b/>
          <w:color w:val="000000" w:themeColor="text1"/>
          <w:kern w:val="24"/>
        </w:rPr>
        <w:t xml:space="preserve"> </w:t>
      </w:r>
      <w:proofErr w:type="spellStart"/>
      <w:r w:rsidRPr="00CA03F0">
        <w:rPr>
          <w:rFonts w:eastAsiaTheme="minorEastAsia"/>
          <w:b/>
          <w:color w:val="000000" w:themeColor="text1"/>
          <w:kern w:val="24"/>
        </w:rPr>
        <w:t>Antonio</w:t>
      </w:r>
      <w:proofErr w:type="spellEnd"/>
      <w:r w:rsidRPr="00CA03F0">
        <w:rPr>
          <w:rFonts w:eastAsiaTheme="minorEastAsia"/>
          <w:b/>
          <w:color w:val="000000" w:themeColor="text1"/>
          <w:kern w:val="24"/>
        </w:rPr>
        <w:t xml:space="preserve"> Canova, 36, 20145, Milano) kurulacak olan sandıklarda </w:t>
      </w:r>
      <w:r w:rsidR="00CA03F0" w:rsidRPr="00CA03F0">
        <w:rPr>
          <w:rFonts w:eastAsiaTheme="minorEastAsia"/>
          <w:b/>
          <w:color w:val="000000" w:themeColor="text1"/>
          <w:kern w:val="24"/>
          <w:u w:val="single"/>
        </w:rPr>
        <w:t>yerel saatle 09:00-21:00</w:t>
      </w:r>
      <w:r w:rsidR="00CA03F0" w:rsidRPr="00CA03F0">
        <w:rPr>
          <w:rFonts w:eastAsiaTheme="minorEastAsia"/>
          <w:b/>
          <w:color w:val="000000" w:themeColor="text1"/>
          <w:kern w:val="24"/>
        </w:rPr>
        <w:t xml:space="preserve"> saatleri</w:t>
      </w:r>
      <w:r w:rsidRPr="00CA03F0">
        <w:rPr>
          <w:rFonts w:eastAsiaTheme="minorEastAsia"/>
          <w:b/>
          <w:color w:val="000000" w:themeColor="text1"/>
          <w:kern w:val="24"/>
        </w:rPr>
        <w:t xml:space="preserve"> arasında</w:t>
      </w:r>
      <w:r w:rsidRPr="00CA03F0">
        <w:rPr>
          <w:rFonts w:eastAsiaTheme="minorEastAsia"/>
          <w:color w:val="000000" w:themeColor="text1"/>
          <w:kern w:val="24"/>
        </w:rPr>
        <w:t xml:space="preserve"> oy kullanabileceklerdir. </w:t>
      </w:r>
    </w:p>
    <w:p w:rsid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A03F0">
        <w:rPr>
          <w:rFonts w:eastAsiaTheme="minorEastAsia"/>
          <w:b/>
          <w:color w:val="000000" w:themeColor="text1"/>
          <w:kern w:val="24"/>
          <w:u w:val="single"/>
        </w:rPr>
        <w:t>Cumhurbaşkanı Seçiminin ikinci tur oylamaya kalması durumunda ise</w:t>
      </w:r>
      <w:r w:rsidRPr="00CA03F0">
        <w:rPr>
          <w:rFonts w:eastAsiaTheme="minorEastAsia"/>
          <w:color w:val="000000" w:themeColor="text1"/>
          <w:kern w:val="24"/>
        </w:rPr>
        <w:t>,</w:t>
      </w:r>
      <w:r>
        <w:rPr>
          <w:rFonts w:eastAsiaTheme="minorEastAsia"/>
          <w:color w:val="000000" w:themeColor="text1"/>
          <w:kern w:val="24"/>
        </w:rPr>
        <w:t xml:space="preserve"> vatandaşlarımız, yukarıda kayıtlı adreste </w:t>
      </w:r>
      <w:r w:rsidRPr="00CA03F0">
        <w:rPr>
          <w:rFonts w:eastAsiaTheme="minorEastAsia"/>
          <w:b/>
          <w:color w:val="000000" w:themeColor="text1"/>
          <w:kern w:val="24"/>
          <w:u w:val="single"/>
        </w:rPr>
        <w:t>20-22 Mayıs 2023</w:t>
      </w:r>
      <w:r w:rsidRPr="00CA03F0">
        <w:rPr>
          <w:rFonts w:eastAsiaTheme="minorEastAsia"/>
          <w:b/>
          <w:color w:val="000000" w:themeColor="text1"/>
          <w:kern w:val="24"/>
        </w:rPr>
        <w:t xml:space="preserve"> tarihlerinde kurulacak olan</w:t>
      </w:r>
      <w:r>
        <w:rPr>
          <w:rFonts w:eastAsiaTheme="minorEastAsia"/>
          <w:color w:val="000000" w:themeColor="text1"/>
          <w:kern w:val="24"/>
        </w:rPr>
        <w:t xml:space="preserve"> sandıklarda </w:t>
      </w:r>
      <w:r>
        <w:rPr>
          <w:rFonts w:eastAsiaTheme="minorEastAsia"/>
          <w:b/>
          <w:color w:val="000000" w:themeColor="text1"/>
          <w:kern w:val="24"/>
          <w:u w:val="single"/>
        </w:rPr>
        <w:t>yerel saatle 08:00-23</w:t>
      </w:r>
      <w:r w:rsidRPr="00CA03F0">
        <w:rPr>
          <w:rFonts w:eastAsiaTheme="minorEastAsia"/>
          <w:b/>
          <w:color w:val="000000" w:themeColor="text1"/>
          <w:kern w:val="24"/>
          <w:u w:val="single"/>
        </w:rPr>
        <w:t>:00</w:t>
      </w:r>
      <w:r w:rsidRPr="00CA03F0">
        <w:rPr>
          <w:rFonts w:eastAsiaTheme="minorEastAsia"/>
          <w:b/>
          <w:color w:val="000000" w:themeColor="text1"/>
          <w:kern w:val="24"/>
        </w:rPr>
        <w:t xml:space="preserve"> saatleri arasında</w:t>
      </w:r>
      <w:r>
        <w:rPr>
          <w:rFonts w:eastAsiaTheme="minorEastAsia"/>
          <w:color w:val="000000" w:themeColor="text1"/>
          <w:kern w:val="24"/>
        </w:rPr>
        <w:t xml:space="preserve"> oy kullanabileceklerdir. </w:t>
      </w:r>
      <w:r w:rsidRPr="00CA03F0">
        <w:rPr>
          <w:rFonts w:eastAsiaTheme="minorEastAsia"/>
          <w:color w:val="000000" w:themeColor="text1"/>
          <w:kern w:val="24"/>
        </w:rPr>
        <w:t xml:space="preserve"> </w:t>
      </w:r>
    </w:p>
    <w:p w:rsidR="00CA03F0" w:rsidRP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4F1B78" w:rsidRDefault="004F1B78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A03F0">
        <w:rPr>
          <w:rFonts w:eastAsiaTheme="minorEastAsia"/>
          <w:color w:val="000000" w:themeColor="text1"/>
          <w:kern w:val="24"/>
        </w:rPr>
        <w:t xml:space="preserve">Yurtdışı Seçmen </w:t>
      </w:r>
      <w:proofErr w:type="spellStart"/>
      <w:r w:rsidRPr="00CA03F0">
        <w:rPr>
          <w:rFonts w:eastAsiaTheme="minorEastAsia"/>
          <w:color w:val="000000" w:themeColor="text1"/>
          <w:kern w:val="24"/>
        </w:rPr>
        <w:t>Kütüğü’ne</w:t>
      </w:r>
      <w:proofErr w:type="spellEnd"/>
      <w:r w:rsidRPr="00CA03F0">
        <w:rPr>
          <w:rFonts w:eastAsiaTheme="minorEastAsia"/>
          <w:color w:val="000000" w:themeColor="text1"/>
          <w:kern w:val="24"/>
        </w:rPr>
        <w:t xml:space="preserve"> kayıtlı vatandaşlarımızın sandık kurulan istedikleri herhangi bir Temsilciliğimizde veya gümrük kapılarında oy kullanmaları mümkün olacaktır.</w:t>
      </w:r>
    </w:p>
    <w:p w:rsidR="00CA03F0" w:rsidRPr="00CA03F0" w:rsidRDefault="00CA03F0" w:rsidP="00CA03F0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4F1B78" w:rsidRPr="00CA03F0" w:rsidRDefault="004F1B78" w:rsidP="004E6985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A03F0">
        <w:rPr>
          <w:rFonts w:eastAsiaTheme="minorEastAsia"/>
          <w:color w:val="000000" w:themeColor="text1"/>
          <w:kern w:val="24"/>
        </w:rPr>
        <w:t>Saygıyla duyurulur.</w:t>
      </w:r>
    </w:p>
    <w:sectPr w:rsidR="004F1B78" w:rsidRPr="00CA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8"/>
    <w:rsid w:val="00332313"/>
    <w:rsid w:val="004E6985"/>
    <w:rsid w:val="004F1B78"/>
    <w:rsid w:val="00B10B50"/>
    <w:rsid w:val="00C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6981-5A88-490D-B764-56BF8904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Özöktem</dc:creator>
  <cp:keywords/>
  <dc:description/>
  <cp:lastModifiedBy>Fatma Özge Özdemir Altomonte</cp:lastModifiedBy>
  <cp:revision>2</cp:revision>
  <dcterms:created xsi:type="dcterms:W3CDTF">2023-03-21T12:10:00Z</dcterms:created>
  <dcterms:modified xsi:type="dcterms:W3CDTF">2023-03-21T12:10:00Z</dcterms:modified>
</cp:coreProperties>
</file>